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DB68" w14:textId="316B4C5B" w:rsidR="00C84068" w:rsidRPr="00533DB4" w:rsidRDefault="00626BE3" w:rsidP="00533DB4">
      <w:pPr>
        <w:rPr>
          <w:b/>
          <w:bCs/>
          <w:sz w:val="24"/>
          <w:szCs w:val="22"/>
          <w:u w:val="single"/>
        </w:rPr>
      </w:pPr>
      <w:r w:rsidRPr="00533DB4">
        <w:rPr>
          <w:b/>
          <w:bCs/>
          <w:sz w:val="24"/>
          <w:szCs w:val="22"/>
          <w:u w:val="single"/>
        </w:rPr>
        <w:t>SMA Journal</w:t>
      </w:r>
      <w:r w:rsidR="00A54E86">
        <w:rPr>
          <w:b/>
          <w:bCs/>
          <w:sz w:val="24"/>
          <w:szCs w:val="22"/>
          <w:u w:val="single"/>
        </w:rPr>
        <w:t xml:space="preserve"> Update</w:t>
      </w:r>
    </w:p>
    <w:p w14:paraId="4193FA48" w14:textId="65AAEE7C" w:rsidR="00626BE3" w:rsidRPr="00533DB4" w:rsidRDefault="00533DB4" w:rsidP="00533DB4">
      <w:p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AF</w:t>
      </w:r>
      <w:r w:rsidR="00C30EB3">
        <w:rPr>
          <w:b/>
          <w:bCs/>
          <w:sz w:val="24"/>
          <w:szCs w:val="22"/>
        </w:rPr>
        <w:t xml:space="preserve"> </w:t>
      </w:r>
      <w:r w:rsidR="00C30EB3" w:rsidRPr="000B3FC2">
        <w:rPr>
          <w:b/>
          <w:bCs/>
          <w:color w:val="auto"/>
          <w:sz w:val="24"/>
          <w:szCs w:val="22"/>
        </w:rPr>
        <w:t xml:space="preserve">JB </w:t>
      </w:r>
      <w:r w:rsidR="000B3FC2">
        <w:rPr>
          <w:b/>
          <w:bCs/>
          <w:color w:val="auto"/>
          <w:sz w:val="24"/>
          <w:szCs w:val="22"/>
        </w:rPr>
        <w:t>3.10.24</w:t>
      </w:r>
    </w:p>
    <w:p w14:paraId="41C4F8C7" w14:textId="77777777" w:rsidR="00626BE3" w:rsidRPr="00533DB4" w:rsidRDefault="00626BE3" w:rsidP="00533DB4">
      <w:pPr>
        <w:rPr>
          <w:sz w:val="24"/>
          <w:szCs w:val="22"/>
        </w:rPr>
      </w:pPr>
    </w:p>
    <w:p w14:paraId="769D7D92" w14:textId="16B524E7" w:rsidR="00626BE3" w:rsidRPr="00533DB4" w:rsidRDefault="00626BE3" w:rsidP="00533DB4">
      <w:pPr>
        <w:rPr>
          <w:sz w:val="24"/>
          <w:szCs w:val="22"/>
          <w:u w:val="single"/>
        </w:rPr>
      </w:pPr>
      <w:r w:rsidRPr="00533DB4">
        <w:rPr>
          <w:sz w:val="24"/>
          <w:szCs w:val="22"/>
          <w:u w:val="single"/>
        </w:rPr>
        <w:t>General admin</w:t>
      </w:r>
    </w:p>
    <w:p w14:paraId="6E9B144A" w14:textId="6B90625E" w:rsidR="00626BE3" w:rsidRPr="00533DB4" w:rsidRDefault="00C30EB3" w:rsidP="00C30EB3">
      <w:pPr>
        <w:pStyle w:val="ListParagraph"/>
      </w:pPr>
      <w:r>
        <w:t>A new designer was needed for the Journal, as the previous has retired. Quotes have been sought and a designer appointed in principle.</w:t>
      </w:r>
    </w:p>
    <w:p w14:paraId="4F150C41" w14:textId="77777777" w:rsidR="00DC3C25" w:rsidRPr="00533DB4" w:rsidRDefault="00DC3C25" w:rsidP="00533DB4">
      <w:pPr>
        <w:rPr>
          <w:sz w:val="24"/>
          <w:szCs w:val="22"/>
        </w:rPr>
      </w:pPr>
    </w:p>
    <w:p w14:paraId="0DCD5B1F" w14:textId="1DB28CB5" w:rsidR="007A4DA3" w:rsidRDefault="007A4DA3" w:rsidP="00533DB4">
      <w:pPr>
        <w:rPr>
          <w:sz w:val="24"/>
          <w:szCs w:val="22"/>
          <w:u w:val="single"/>
        </w:rPr>
      </w:pPr>
      <w:r>
        <w:rPr>
          <w:sz w:val="24"/>
          <w:szCs w:val="22"/>
          <w:u w:val="single"/>
        </w:rPr>
        <w:t>Journals in Draft</w:t>
      </w:r>
    </w:p>
    <w:p w14:paraId="5732889A" w14:textId="36C71069" w:rsidR="00626BE3" w:rsidRPr="007A4DA3" w:rsidRDefault="00626BE3" w:rsidP="00533DB4">
      <w:pPr>
        <w:rPr>
          <w:sz w:val="24"/>
          <w:szCs w:val="22"/>
        </w:rPr>
      </w:pPr>
      <w:r w:rsidRPr="007A4DA3">
        <w:rPr>
          <w:sz w:val="24"/>
          <w:szCs w:val="22"/>
        </w:rPr>
        <w:t>2016</w:t>
      </w:r>
    </w:p>
    <w:p w14:paraId="682D336C" w14:textId="3F0AEDA1" w:rsidR="00626BE3" w:rsidRPr="00C30EB3" w:rsidRDefault="000B3FC2" w:rsidP="00C30EB3">
      <w:pPr>
        <w:pStyle w:val="ListParagraph"/>
      </w:pPr>
      <w:r>
        <w:t>Awaiting confirmation that the latest drafts are the most updated. Regardless, the 2016 papers</w:t>
      </w:r>
      <w:r w:rsidR="008F2EC5">
        <w:t xml:space="preserve"> will go to the designer </w:t>
      </w:r>
      <w:r>
        <w:t xml:space="preserve">for end of financial year (March 2025) </w:t>
      </w:r>
    </w:p>
    <w:p w14:paraId="51B611C4" w14:textId="77777777" w:rsidR="00626BE3" w:rsidRPr="00533DB4" w:rsidRDefault="00626BE3" w:rsidP="00533DB4">
      <w:pPr>
        <w:rPr>
          <w:sz w:val="24"/>
          <w:szCs w:val="22"/>
        </w:rPr>
      </w:pPr>
    </w:p>
    <w:p w14:paraId="50702C5F" w14:textId="0625981C" w:rsidR="00626BE3" w:rsidRPr="007A4DA3" w:rsidRDefault="00626BE3" w:rsidP="00533DB4">
      <w:pPr>
        <w:rPr>
          <w:sz w:val="24"/>
          <w:szCs w:val="22"/>
        </w:rPr>
      </w:pPr>
      <w:r w:rsidRPr="007A4DA3">
        <w:rPr>
          <w:sz w:val="24"/>
          <w:szCs w:val="22"/>
        </w:rPr>
        <w:t>2017</w:t>
      </w:r>
      <w:r w:rsidR="000B3FC2">
        <w:rPr>
          <w:sz w:val="24"/>
          <w:szCs w:val="22"/>
        </w:rPr>
        <w:t>-</w:t>
      </w:r>
      <w:r w:rsidRPr="007A4DA3">
        <w:rPr>
          <w:sz w:val="24"/>
          <w:szCs w:val="22"/>
        </w:rPr>
        <w:t>201</w:t>
      </w:r>
      <w:r w:rsidR="000B3FC2">
        <w:rPr>
          <w:sz w:val="24"/>
          <w:szCs w:val="22"/>
        </w:rPr>
        <w:t>9</w:t>
      </w:r>
      <w:r w:rsidRPr="007A4DA3">
        <w:rPr>
          <w:sz w:val="24"/>
          <w:szCs w:val="22"/>
        </w:rPr>
        <w:t>- combined issue</w:t>
      </w:r>
    </w:p>
    <w:p w14:paraId="74750364" w14:textId="480E323A" w:rsidR="00E20145" w:rsidRDefault="00C30EB3" w:rsidP="00C30EB3">
      <w:pPr>
        <w:pStyle w:val="ListParagraph"/>
      </w:pPr>
      <w:r w:rsidRPr="00C30EB3">
        <w:t>Decision has been taken to combine these years into one issue, as the number of contributors available to provide their papers is limited. Around 10-13 papers are expected.</w:t>
      </w:r>
    </w:p>
    <w:p w14:paraId="583CCEAB" w14:textId="19365A36" w:rsidR="000B3FC2" w:rsidRPr="00C30EB3" w:rsidRDefault="000B3FC2" w:rsidP="00C30EB3">
      <w:pPr>
        <w:pStyle w:val="ListParagraph"/>
      </w:pPr>
      <w:r>
        <w:t xml:space="preserve">Editing </w:t>
      </w:r>
      <w:r w:rsidR="00A61B8B">
        <w:t xml:space="preserve">commenced already </w:t>
      </w:r>
      <w:r>
        <w:t>on received papers. Finally chasing going out in current quarter.</w:t>
      </w:r>
    </w:p>
    <w:p w14:paraId="7835A6D9" w14:textId="77777777" w:rsidR="00626BE3" w:rsidRPr="00533DB4" w:rsidRDefault="00626BE3" w:rsidP="00533DB4">
      <w:pPr>
        <w:rPr>
          <w:sz w:val="24"/>
          <w:szCs w:val="22"/>
        </w:rPr>
      </w:pPr>
    </w:p>
    <w:p w14:paraId="6B9B6557" w14:textId="47723B4A" w:rsidR="00626BE3" w:rsidRPr="007A4DA3" w:rsidRDefault="00626BE3" w:rsidP="00533DB4">
      <w:pPr>
        <w:rPr>
          <w:sz w:val="24"/>
          <w:szCs w:val="22"/>
        </w:rPr>
      </w:pPr>
      <w:r w:rsidRPr="007A4DA3">
        <w:rPr>
          <w:sz w:val="24"/>
          <w:szCs w:val="22"/>
        </w:rPr>
        <w:t>2022</w:t>
      </w:r>
    </w:p>
    <w:p w14:paraId="0819F300" w14:textId="4FEF8A1F" w:rsidR="00DC3C25" w:rsidRPr="00C30EB3" w:rsidRDefault="00C30EB3" w:rsidP="00C30EB3">
      <w:pPr>
        <w:pStyle w:val="ListParagraph"/>
        <w:rPr>
          <w:szCs w:val="22"/>
        </w:rPr>
      </w:pPr>
      <w:r w:rsidRPr="00C30EB3">
        <w:t>Work has not begun on this issue, except for preliminary emails to authors.</w:t>
      </w:r>
    </w:p>
    <w:p w14:paraId="19698912" w14:textId="77777777" w:rsidR="00C30EB3" w:rsidRPr="00533DB4" w:rsidRDefault="00C30EB3" w:rsidP="00C30EB3"/>
    <w:p w14:paraId="6960A152" w14:textId="66E4A24A" w:rsidR="00DC3C25" w:rsidRPr="007A4DA3" w:rsidRDefault="00DC3C25" w:rsidP="00533DB4">
      <w:pPr>
        <w:rPr>
          <w:sz w:val="24"/>
          <w:szCs w:val="22"/>
        </w:rPr>
      </w:pPr>
      <w:r w:rsidRPr="007A4DA3">
        <w:rPr>
          <w:sz w:val="24"/>
          <w:szCs w:val="22"/>
        </w:rPr>
        <w:t>[202</w:t>
      </w:r>
      <w:r w:rsidR="00E20145" w:rsidRPr="007A4DA3">
        <w:rPr>
          <w:sz w:val="24"/>
          <w:szCs w:val="22"/>
        </w:rPr>
        <w:t>0</w:t>
      </w:r>
      <w:r w:rsidRPr="007A4DA3">
        <w:rPr>
          <w:sz w:val="24"/>
          <w:szCs w:val="22"/>
        </w:rPr>
        <w:t>, 202</w:t>
      </w:r>
      <w:r w:rsidR="00E20145" w:rsidRPr="007A4DA3">
        <w:rPr>
          <w:sz w:val="24"/>
          <w:szCs w:val="22"/>
        </w:rPr>
        <w:t>1</w:t>
      </w:r>
      <w:r w:rsidRPr="007A4DA3">
        <w:rPr>
          <w:sz w:val="24"/>
          <w:szCs w:val="22"/>
        </w:rPr>
        <w:t>- no journal]</w:t>
      </w:r>
    </w:p>
    <w:p w14:paraId="15113CE5" w14:textId="4A087DB9" w:rsidR="00DC3C25" w:rsidRDefault="00DC3C25" w:rsidP="00533DB4">
      <w:pPr>
        <w:rPr>
          <w:sz w:val="24"/>
          <w:szCs w:val="22"/>
        </w:rPr>
      </w:pPr>
    </w:p>
    <w:p w14:paraId="1662C090" w14:textId="5302B0FA" w:rsidR="00533DB4" w:rsidRDefault="00C30EB3" w:rsidP="00533DB4">
      <w:pPr>
        <w:rPr>
          <w:sz w:val="24"/>
          <w:szCs w:val="22"/>
        </w:rPr>
      </w:pPr>
      <w:r>
        <w:rPr>
          <w:sz w:val="24"/>
          <w:szCs w:val="22"/>
          <w:u w:val="single"/>
        </w:rPr>
        <w:t>Future journals</w:t>
      </w:r>
    </w:p>
    <w:p w14:paraId="6DDF1334" w14:textId="1A4172A8" w:rsidR="00A54E86" w:rsidRDefault="005A4EDE" w:rsidP="000B3FC2">
      <w:pPr>
        <w:rPr>
          <w:sz w:val="24"/>
          <w:szCs w:val="22"/>
        </w:rPr>
      </w:pPr>
      <w:r w:rsidRPr="00533DB4">
        <w:rPr>
          <w:sz w:val="24"/>
          <w:szCs w:val="22"/>
        </w:rPr>
        <w:t>2024</w:t>
      </w:r>
      <w:r w:rsidR="00533DB4">
        <w:rPr>
          <w:sz w:val="24"/>
          <w:szCs w:val="22"/>
        </w:rPr>
        <w:t xml:space="preserve"> onwards</w:t>
      </w:r>
    </w:p>
    <w:p w14:paraId="13AF2EE7" w14:textId="282E7F39" w:rsidR="000B3FC2" w:rsidRPr="000B3FC2" w:rsidRDefault="000B3FC2" w:rsidP="000B3FC2">
      <w:pPr>
        <w:pStyle w:val="ListParagraph"/>
      </w:pPr>
      <w:r>
        <w:t xml:space="preserve">New approach and format for the Journal to be following the AGM. </w:t>
      </w:r>
    </w:p>
    <w:sectPr w:rsidR="000B3FC2" w:rsidRPr="000B3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Gill Sans"/>
    <w:charset w:val="B1"/>
    <w:family w:val="swiss"/>
    <w:pitch w:val="variable"/>
    <w:sig w:usb0="80002A67" w:usb1="00000000" w:usb2="00000000" w:usb3="00000000" w:csb0="000001F7" w:csb1="00000000"/>
  </w:font>
  <w:font w:name="GILL SANS SEMIBOLD">
    <w:charset w:val="00"/>
    <w:family w:val="swiss"/>
    <w:pitch w:val="variable"/>
    <w:sig w:usb0="8000026F" w:usb1="5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9C4260E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5E5BCD"/>
    <w:multiLevelType w:val="multilevel"/>
    <w:tmpl w:val="D37CC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2218F0"/>
    <w:multiLevelType w:val="multilevel"/>
    <w:tmpl w:val="B9AA1E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BB18A8"/>
    <w:multiLevelType w:val="hybridMultilevel"/>
    <w:tmpl w:val="BD60BF38"/>
    <w:lvl w:ilvl="0" w:tplc="A8F0A6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372B6"/>
    <w:multiLevelType w:val="hybridMultilevel"/>
    <w:tmpl w:val="CF50B7D8"/>
    <w:lvl w:ilvl="0" w:tplc="AD2280E2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9283D"/>
    <w:multiLevelType w:val="hybridMultilevel"/>
    <w:tmpl w:val="6032F3AA"/>
    <w:lvl w:ilvl="0" w:tplc="74CAD16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932AB"/>
    <w:multiLevelType w:val="hybridMultilevel"/>
    <w:tmpl w:val="FD0C3B3C"/>
    <w:lvl w:ilvl="0" w:tplc="F906EA7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4170219">
    <w:abstractNumId w:val="0"/>
  </w:num>
  <w:num w:numId="2" w16cid:durableId="962733485">
    <w:abstractNumId w:val="6"/>
  </w:num>
  <w:num w:numId="3" w16cid:durableId="1444763893">
    <w:abstractNumId w:val="1"/>
  </w:num>
  <w:num w:numId="4" w16cid:durableId="1621954571">
    <w:abstractNumId w:val="2"/>
  </w:num>
  <w:num w:numId="5" w16cid:durableId="402266522">
    <w:abstractNumId w:val="5"/>
  </w:num>
  <w:num w:numId="6" w16cid:durableId="1907035895">
    <w:abstractNumId w:val="3"/>
  </w:num>
  <w:num w:numId="7" w16cid:durableId="41643759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E3"/>
    <w:rsid w:val="00032F59"/>
    <w:rsid w:val="000B3FC2"/>
    <w:rsid w:val="000C246C"/>
    <w:rsid w:val="00116305"/>
    <w:rsid w:val="00184A51"/>
    <w:rsid w:val="001E7F75"/>
    <w:rsid w:val="00203127"/>
    <w:rsid w:val="0022548E"/>
    <w:rsid w:val="00240FF3"/>
    <w:rsid w:val="002A483F"/>
    <w:rsid w:val="002A7153"/>
    <w:rsid w:val="00314F36"/>
    <w:rsid w:val="004331B4"/>
    <w:rsid w:val="004456CF"/>
    <w:rsid w:val="004A5E14"/>
    <w:rsid w:val="0052306E"/>
    <w:rsid w:val="005231FF"/>
    <w:rsid w:val="00533DB4"/>
    <w:rsid w:val="0054599B"/>
    <w:rsid w:val="0054719E"/>
    <w:rsid w:val="0056376A"/>
    <w:rsid w:val="005A4EDE"/>
    <w:rsid w:val="005A4FE9"/>
    <w:rsid w:val="00626BE3"/>
    <w:rsid w:val="007254AE"/>
    <w:rsid w:val="00740CCE"/>
    <w:rsid w:val="00790A54"/>
    <w:rsid w:val="007A4DA3"/>
    <w:rsid w:val="007C1AEF"/>
    <w:rsid w:val="008C4295"/>
    <w:rsid w:val="008D3189"/>
    <w:rsid w:val="008E49DF"/>
    <w:rsid w:val="008F2EC5"/>
    <w:rsid w:val="00A35D45"/>
    <w:rsid w:val="00A54E86"/>
    <w:rsid w:val="00A61B8B"/>
    <w:rsid w:val="00A70999"/>
    <w:rsid w:val="00AC1A09"/>
    <w:rsid w:val="00AC45A3"/>
    <w:rsid w:val="00B22294"/>
    <w:rsid w:val="00B5610C"/>
    <w:rsid w:val="00B924F9"/>
    <w:rsid w:val="00BC1777"/>
    <w:rsid w:val="00BF5666"/>
    <w:rsid w:val="00C21162"/>
    <w:rsid w:val="00C30EB3"/>
    <w:rsid w:val="00C84068"/>
    <w:rsid w:val="00D079B8"/>
    <w:rsid w:val="00D27917"/>
    <w:rsid w:val="00D62F2D"/>
    <w:rsid w:val="00DC3C25"/>
    <w:rsid w:val="00E011E0"/>
    <w:rsid w:val="00E20145"/>
    <w:rsid w:val="00F15ED7"/>
    <w:rsid w:val="00F20E5D"/>
    <w:rsid w:val="00F8563C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7103"/>
  <w15:chartTrackingRefBased/>
  <w15:docId w15:val="{5D8B59E8-942F-A744-A454-EB84C242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9E"/>
    <w:pPr>
      <w:spacing w:line="360" w:lineRule="auto"/>
    </w:pPr>
    <w:rPr>
      <w:rFonts w:ascii="Arial" w:hAnsi="Arial" w:cs="Times New Roman"/>
      <w:color w:val="000000"/>
      <w:sz w:val="22"/>
      <w:szCs w:val="20"/>
      <w:lang w:eastAsia="hu-H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8563C"/>
    <w:pPr>
      <w:keepNext/>
      <w:keepLines/>
      <w:numPr>
        <w:numId w:val="4"/>
      </w:numPr>
      <w:spacing w:before="480" w:line="276" w:lineRule="auto"/>
      <w:ind w:left="360" w:hanging="360"/>
      <w:outlineLvl w:val="0"/>
    </w:pPr>
    <w:rPr>
      <w:rFonts w:eastAsiaTheme="majorEastAsia" w:cs="Arial"/>
      <w:b/>
      <w:bCs/>
      <w:color w:val="2F5496" w:themeColor="accent1" w:themeShade="BF"/>
      <w:kern w:val="0"/>
      <w:sz w:val="28"/>
      <w:szCs w:val="28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563C"/>
    <w:pPr>
      <w:keepNext/>
      <w:keepLines/>
      <w:numPr>
        <w:ilvl w:val="1"/>
        <w:numId w:val="3"/>
      </w:numPr>
      <w:spacing w:before="40" w:after="120" w:line="276" w:lineRule="auto"/>
      <w:outlineLvl w:val="1"/>
    </w:pPr>
    <w:rPr>
      <w:rFonts w:eastAsiaTheme="majorEastAsia" w:cstheme="majorBidi"/>
      <w:b/>
      <w:color w:val="000000" w:themeColor="text1"/>
      <w:kern w:val="0"/>
      <w:sz w:val="26"/>
      <w:szCs w:val="26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6305"/>
    <w:pPr>
      <w:numPr>
        <w:ilvl w:val="2"/>
        <w:numId w:val="3"/>
      </w:numPr>
      <w:spacing w:before="240" w:after="240"/>
      <w:outlineLvl w:val="2"/>
    </w:pPr>
    <w:rPr>
      <w:rFonts w:eastAsia="Arial" w:cs="Arial"/>
      <w:b/>
      <w:bCs/>
      <w:i/>
      <w:iCs/>
      <w:sz w:val="24"/>
      <w:szCs w:val="24"/>
      <w:lang w:eastAsia="fr-BE"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116305"/>
    <w:pPr>
      <w:numPr>
        <w:ilvl w:val="3"/>
      </w:numPr>
      <w:spacing w:after="60"/>
      <w:jc w:val="both"/>
      <w:outlineLvl w:val="3"/>
    </w:pPr>
    <w:rPr>
      <w:rFonts w:eastAsia="Times New Roman"/>
      <w:b w:val="0"/>
      <w:bCs w:val="0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63C"/>
    <w:rPr>
      <w:rFonts w:ascii="Arial" w:eastAsiaTheme="majorEastAsia" w:hAnsi="Arial" w:cs="Arial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D62F2D"/>
  </w:style>
  <w:style w:type="character" w:customStyle="1" w:styleId="BodyTextChar">
    <w:name w:val="Body Text Char"/>
    <w:basedOn w:val="DefaultParagraphFont"/>
    <w:link w:val="BodyText"/>
    <w:uiPriority w:val="99"/>
    <w:rsid w:val="00D62F2D"/>
  </w:style>
  <w:style w:type="character" w:customStyle="1" w:styleId="Heading2Char">
    <w:name w:val="Heading 2 Char"/>
    <w:basedOn w:val="DefaultParagraphFont"/>
    <w:link w:val="Heading2"/>
    <w:uiPriority w:val="9"/>
    <w:rsid w:val="00F8563C"/>
    <w:rPr>
      <w:rFonts w:ascii="Arial" w:eastAsiaTheme="majorEastAsia" w:hAnsi="Arial" w:cstheme="majorBidi"/>
      <w:b/>
      <w:color w:val="000000" w:themeColor="text1"/>
      <w:kern w:val="0"/>
      <w:sz w:val="26"/>
      <w:szCs w:val="2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7153"/>
    <w:pPr>
      <w:tabs>
        <w:tab w:val="left" w:pos="360"/>
        <w:tab w:val="left" w:pos="8363"/>
      </w:tabs>
      <w:spacing w:before="120"/>
      <w:contextualSpacing/>
    </w:pPr>
    <w:rPr>
      <w:rFonts w:eastAsiaTheme="minorEastAsia" w:cs="Gill Sans"/>
    </w:rPr>
  </w:style>
  <w:style w:type="paragraph" w:styleId="FootnoteText">
    <w:name w:val="footnote text"/>
    <w:aliases w:val="5_G"/>
    <w:basedOn w:val="Normal"/>
    <w:link w:val="FootnoteTextChar"/>
    <w:autoRedefine/>
    <w:uiPriority w:val="99"/>
    <w:unhideWhenUsed/>
    <w:qFormat/>
    <w:rsid w:val="00032F59"/>
    <w:pPr>
      <w:spacing w:line="240" w:lineRule="auto"/>
    </w:pPr>
    <w:rPr>
      <w:rFonts w:cstheme="minorBidi"/>
      <w:color w:val="auto"/>
      <w:kern w:val="0"/>
      <w:sz w:val="20"/>
      <w:lang w:val="de-DE" w:eastAsia="en-US"/>
      <w14:ligatures w14:val="none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032F59"/>
    <w:rPr>
      <w:rFonts w:ascii="Arial" w:hAnsi="Arial"/>
      <w:kern w:val="0"/>
      <w:sz w:val="20"/>
      <w:szCs w:val="20"/>
      <w:lang w:val="de-DE"/>
      <w14:ligatures w14:val="none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C1A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1AEF"/>
    <w:rPr>
      <w:rFonts w:eastAsiaTheme="minorEastAsia"/>
      <w:color w:val="5A5A5A" w:themeColor="text1" w:themeTint="A5"/>
      <w:spacing w:val="15"/>
      <w:sz w:val="20"/>
      <w:szCs w:val="22"/>
    </w:rPr>
  </w:style>
  <w:style w:type="paragraph" w:styleId="ListBullet2">
    <w:name w:val="List Bullet 2"/>
    <w:basedOn w:val="Normal"/>
    <w:autoRedefine/>
    <w:uiPriority w:val="99"/>
    <w:unhideWhenUsed/>
    <w:qFormat/>
    <w:rsid w:val="008E49DF"/>
    <w:pPr>
      <w:numPr>
        <w:numId w:val="1"/>
      </w:numPr>
      <w:contextualSpacing/>
    </w:pPr>
    <w:rPr>
      <w:rFonts w:cs="Arial"/>
      <w:sz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2A483F"/>
    <w:rPr>
      <w:rFonts w:cs="Arial"/>
      <w:iCs/>
      <w:color w:val="000000" w:themeColor="text1"/>
      <w:sz w:val="20"/>
      <w:szCs w:val="18"/>
    </w:rPr>
  </w:style>
  <w:style w:type="character" w:customStyle="1" w:styleId="Heading4Char">
    <w:name w:val="Heading 4 Char"/>
    <w:link w:val="Heading4"/>
    <w:rsid w:val="008C4295"/>
    <w:rPr>
      <w:rFonts w:ascii="Arial" w:hAnsi="Arial" w:cs="Arial"/>
      <w:i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16305"/>
    <w:rPr>
      <w:rFonts w:ascii="Arial" w:eastAsia="Arial" w:hAnsi="Arial" w:cs="Arial"/>
      <w:b/>
      <w:bCs/>
      <w:i/>
      <w:iCs/>
      <w:color w:val="000000"/>
      <w:lang w:eastAsia="fr-B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C4295"/>
    <w:pPr>
      <w:contextualSpacing/>
    </w:pPr>
    <w:rPr>
      <w:rFonts w:ascii="GILL SANS SEMIBOLD" w:eastAsiaTheme="majorEastAsia" w:hAnsi="GILL SANS SEMIBOLD" w:cstheme="majorBidi"/>
      <w:b/>
      <w:color w:val="auto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295"/>
    <w:rPr>
      <w:rFonts w:ascii="GILL SANS SEMIBOLD" w:eastAsiaTheme="majorEastAsia" w:hAnsi="GILL SANS SEMIBOLD" w:cstheme="majorBidi"/>
      <w:b/>
      <w:spacing w:val="-10"/>
      <w:kern w:val="28"/>
      <w:szCs w:val="56"/>
      <w:lang w:val="hu-HU" w:eastAsia="hu-HU"/>
    </w:rPr>
  </w:style>
  <w:style w:type="paragraph" w:styleId="ListParagraph">
    <w:name w:val="List Paragraph"/>
    <w:basedOn w:val="Normal"/>
    <w:autoRedefine/>
    <w:uiPriority w:val="34"/>
    <w:qFormat/>
    <w:rsid w:val="00C30EB3"/>
    <w:pPr>
      <w:numPr>
        <w:numId w:val="5"/>
      </w:numPr>
      <w:pBdr>
        <w:top w:val="nil"/>
        <w:left w:val="nil"/>
        <w:bottom w:val="nil"/>
        <w:right w:val="nil"/>
        <w:between w:val="nil"/>
      </w:pBdr>
      <w:ind w:left="714" w:hanging="357"/>
    </w:pPr>
    <w:rPr>
      <w:rFonts w:eastAsiaTheme="minorEastAsia" w:cs="Arial"/>
      <w:color w:val="000000" w:themeColor="text1"/>
      <w:sz w:val="24"/>
      <w:szCs w:val="28"/>
      <w:lang w:eastAsia="en-US"/>
    </w:rPr>
  </w:style>
  <w:style w:type="character" w:styleId="FootnoteReference">
    <w:name w:val="footnote reference"/>
    <w:aliases w:val="4_G"/>
    <w:basedOn w:val="DefaultParagraphFont"/>
    <w:uiPriority w:val="99"/>
    <w:unhideWhenUsed/>
    <w:qFormat/>
    <w:rsid w:val="00032F59"/>
    <w:rPr>
      <w:rFonts w:ascii="Arial" w:hAnsi="Arial"/>
      <w:color w:val="000000" w:themeColor="text1"/>
      <w:sz w:val="20"/>
      <w:vertAlign w:val="superscript"/>
    </w:rPr>
  </w:style>
  <w:style w:type="character" w:styleId="Strong">
    <w:name w:val="Strong"/>
    <w:aliases w:val="MAPref"/>
    <w:basedOn w:val="DefaultParagraphFont"/>
    <w:uiPriority w:val="22"/>
    <w:qFormat/>
    <w:rsid w:val="00B924F9"/>
    <w:rPr>
      <w:rFonts w:ascii="Arial" w:hAnsi="Arial"/>
      <w:b/>
      <w:bCs/>
      <w:i w:val="0"/>
      <w:color w:val="FF0000"/>
      <w:sz w:val="2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F5666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666"/>
    <w:rPr>
      <w:rFonts w:ascii="Arial" w:hAnsi="Arial" w:cs="Times New Roman"/>
      <w:iCs/>
      <w:color w:val="404040" w:themeColor="text1" w:themeTint="BF"/>
      <w:sz w:val="22"/>
      <w:szCs w:val="20"/>
      <w:lang w:eastAsia="hu-HU"/>
    </w:rPr>
  </w:style>
  <w:style w:type="paragraph" w:styleId="NormalWeb">
    <w:name w:val="Normal (Web)"/>
    <w:basedOn w:val="Normal"/>
    <w:uiPriority w:val="99"/>
    <w:semiHidden/>
    <w:unhideWhenUsed/>
    <w:rsid w:val="00B22294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5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7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9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5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8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E5C1-1C1E-47B1-9549-AFBE7255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Butterworth</dc:creator>
  <cp:keywords/>
  <dc:description/>
  <cp:lastModifiedBy>FERRARA, ANDREW W.S.</cp:lastModifiedBy>
  <cp:revision>3</cp:revision>
  <dcterms:created xsi:type="dcterms:W3CDTF">2024-10-03T15:25:00Z</dcterms:created>
  <dcterms:modified xsi:type="dcterms:W3CDTF">2024-10-03T15:25:00Z</dcterms:modified>
</cp:coreProperties>
</file>