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B65E3" w14:textId="069F1270" w:rsidR="00FA43CD" w:rsidRDefault="00486F77">
      <w:r>
        <w:rPr>
          <w:noProof/>
        </w:rPr>
        <w:drawing>
          <wp:anchor distT="0" distB="0" distL="114300" distR="114300" simplePos="0" relativeHeight="251661312" behindDoc="0" locked="0" layoutInCell="1" allowOverlap="1" wp14:anchorId="76A5DD04" wp14:editId="4867C02A">
            <wp:simplePos x="0" y="0"/>
            <wp:positionH relativeFrom="column">
              <wp:posOffset>2948940</wp:posOffset>
            </wp:positionH>
            <wp:positionV relativeFrom="paragraph">
              <wp:posOffset>-174423</wp:posOffset>
            </wp:positionV>
            <wp:extent cx="2357120" cy="43243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120" cy="43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11C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92A02E8" wp14:editId="3DF4C0B7">
            <wp:simplePos x="0" y="0"/>
            <wp:positionH relativeFrom="column">
              <wp:posOffset>37465</wp:posOffset>
            </wp:positionH>
            <wp:positionV relativeFrom="paragraph">
              <wp:posOffset>-174625</wp:posOffset>
            </wp:positionV>
            <wp:extent cx="2415496" cy="607388"/>
            <wp:effectExtent l="0" t="0" r="444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179"/>
                    <a:stretch/>
                  </pic:blipFill>
                  <pic:spPr bwMode="auto">
                    <a:xfrm>
                      <a:off x="0" y="0"/>
                      <a:ext cx="2415496" cy="60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2EAEA2" w14:textId="497703CD" w:rsidR="00833C40" w:rsidRDefault="00833C40">
      <w:pPr>
        <w:rPr>
          <w:b/>
          <w:bCs/>
        </w:rPr>
      </w:pPr>
    </w:p>
    <w:p w14:paraId="4BB8768C" w14:textId="5299C530" w:rsidR="00FA0486" w:rsidRPr="00486F77" w:rsidRDefault="00FA43CD">
      <w:pPr>
        <w:rPr>
          <w:b/>
          <w:bCs/>
          <w:sz w:val="40"/>
          <w:szCs w:val="40"/>
        </w:rPr>
      </w:pPr>
      <w:r w:rsidRPr="00486F77">
        <w:rPr>
          <w:b/>
          <w:bCs/>
          <w:sz w:val="40"/>
          <w:szCs w:val="40"/>
        </w:rPr>
        <w:t xml:space="preserve">SMART Project: </w:t>
      </w:r>
      <w:r w:rsidR="00C53C48" w:rsidRPr="00486F77">
        <w:rPr>
          <w:b/>
          <w:bCs/>
          <w:sz w:val="40"/>
          <w:szCs w:val="40"/>
        </w:rPr>
        <w:t>Application form for mentors</w:t>
      </w:r>
    </w:p>
    <w:p w14:paraId="6156442D" w14:textId="7D7D6231" w:rsidR="000138C6" w:rsidRPr="0065624A" w:rsidRDefault="000138C6" w:rsidP="000138C6">
      <w:pPr>
        <w:rPr>
          <w:b/>
          <w:bCs/>
        </w:rPr>
      </w:pPr>
      <w:r w:rsidRPr="0065624A">
        <w:rPr>
          <w:b/>
          <w:bCs/>
        </w:rPr>
        <w:t xml:space="preserve">Thank you for your interest in working with the Society for Museum Archaeology on this pilot mentoring project. </w:t>
      </w:r>
      <w:r>
        <w:rPr>
          <w:b/>
          <w:bCs/>
        </w:rPr>
        <w:t>Please answer the following questions and return the form with a short summary CV in a format which shows us what experience you have that is relevant to this project.</w:t>
      </w:r>
    </w:p>
    <w:p w14:paraId="5A51306C" w14:textId="77777777" w:rsidR="00A407A4" w:rsidRDefault="00A407A4" w:rsidP="00A407A4">
      <w:r>
        <w:t>1. Your name and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407A4" w14:paraId="5B698861" w14:textId="77777777" w:rsidTr="008649B2">
        <w:tc>
          <w:tcPr>
            <w:tcW w:w="9016" w:type="dxa"/>
          </w:tcPr>
          <w:p w14:paraId="77BB8522" w14:textId="77777777" w:rsidR="00A407A4" w:rsidRDefault="00A407A4" w:rsidP="008649B2">
            <w:r>
              <w:t>Name:</w:t>
            </w:r>
          </w:p>
          <w:p w14:paraId="6FEF6AC0" w14:textId="0EAAB4C7" w:rsidR="00A407A4" w:rsidRDefault="00A407A4" w:rsidP="008649B2">
            <w:r>
              <w:t>Current role</w:t>
            </w:r>
            <w:r w:rsidR="00032335">
              <w:t xml:space="preserve"> and organisation (if applicable)</w:t>
            </w:r>
            <w:r>
              <w:t>:</w:t>
            </w:r>
          </w:p>
          <w:p w14:paraId="4EDF3C43" w14:textId="5EEF01CB" w:rsidR="00A407A4" w:rsidRDefault="00A407A4" w:rsidP="008649B2">
            <w:r>
              <w:t>Phone number (</w:t>
            </w:r>
            <w:r w:rsidR="00032335">
              <w:t xml:space="preserve">the best number to contact you </w:t>
            </w:r>
            <w:r>
              <w:t>if we need to discuss this application):</w:t>
            </w:r>
          </w:p>
          <w:p w14:paraId="00505279" w14:textId="77777777" w:rsidR="00A407A4" w:rsidRDefault="00A407A4" w:rsidP="008649B2">
            <w:r>
              <w:t xml:space="preserve">Email: </w:t>
            </w:r>
          </w:p>
          <w:p w14:paraId="6517C18F" w14:textId="501764B9" w:rsidR="00A407A4" w:rsidRDefault="00A407A4" w:rsidP="008649B2">
            <w:r>
              <w:t>Museum web address, if applicable:</w:t>
            </w:r>
          </w:p>
        </w:tc>
      </w:tr>
    </w:tbl>
    <w:p w14:paraId="7AA1CD9F" w14:textId="77777777" w:rsidR="00A407A4" w:rsidRDefault="00A407A4" w:rsidP="00A407A4"/>
    <w:p w14:paraId="572D6E3F" w14:textId="2E195A2E" w:rsidR="000138C6" w:rsidRDefault="00A407A4" w:rsidP="000138C6">
      <w:pPr>
        <w:rPr>
          <w:b/>
          <w:bCs/>
        </w:rPr>
      </w:pPr>
      <w:r w:rsidRPr="001C3A9C">
        <w:rPr>
          <w:b/>
          <w:bCs/>
        </w:rPr>
        <w:t>2</w:t>
      </w:r>
      <w:r w:rsidR="000138C6" w:rsidRPr="001C3A9C">
        <w:rPr>
          <w:b/>
          <w:bCs/>
        </w:rPr>
        <w:t xml:space="preserve">. Tell us about your </w:t>
      </w:r>
      <w:r w:rsidRPr="001C3A9C">
        <w:rPr>
          <w:b/>
          <w:bCs/>
        </w:rPr>
        <w:t>current role</w:t>
      </w:r>
      <w:r w:rsidR="001C3A9C">
        <w:rPr>
          <w:b/>
          <w:bCs/>
        </w:rPr>
        <w:t xml:space="preserve"> and</w:t>
      </w:r>
      <w:r w:rsidR="000138C6" w:rsidRPr="001C3A9C">
        <w:rPr>
          <w:b/>
          <w:bCs/>
        </w:rPr>
        <w:t xml:space="preserve"> the collections you work with and </w:t>
      </w:r>
      <w:r w:rsidR="001C3A9C">
        <w:rPr>
          <w:b/>
          <w:bCs/>
        </w:rPr>
        <w:t>other relevant experience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3D9" w14:paraId="5DE12594" w14:textId="77777777" w:rsidTr="006C13D9">
        <w:tc>
          <w:tcPr>
            <w:tcW w:w="9016" w:type="dxa"/>
          </w:tcPr>
          <w:p w14:paraId="3C3912E9" w14:textId="2132A85C" w:rsidR="006C13D9" w:rsidRDefault="006C13D9" w:rsidP="006C13D9">
            <w:pPr>
              <w:rPr>
                <w:i/>
                <w:iCs/>
              </w:rPr>
            </w:pPr>
            <w:r w:rsidRPr="000138C6">
              <w:rPr>
                <w:i/>
                <w:iCs/>
              </w:rPr>
              <w:t xml:space="preserve">We need to know about your current </w:t>
            </w:r>
            <w:r>
              <w:rPr>
                <w:i/>
                <w:iCs/>
              </w:rPr>
              <w:t>and previous roles</w:t>
            </w:r>
            <w:r w:rsidRPr="000138C6">
              <w:rPr>
                <w:i/>
                <w:iCs/>
              </w:rPr>
              <w:t xml:space="preserve"> so that we can see what experience you </w:t>
            </w:r>
            <w:proofErr w:type="gramStart"/>
            <w:r w:rsidRPr="000138C6">
              <w:rPr>
                <w:i/>
                <w:iCs/>
              </w:rPr>
              <w:t>have to</w:t>
            </w:r>
            <w:proofErr w:type="gramEnd"/>
            <w:r w:rsidRPr="000138C6">
              <w:rPr>
                <w:i/>
                <w:iCs/>
              </w:rPr>
              <w:t xml:space="preserve"> draw on in supporting mentees. </w:t>
            </w:r>
            <w:r w:rsidR="000051A7">
              <w:rPr>
                <w:i/>
                <w:iCs/>
              </w:rPr>
              <w:t xml:space="preserve">Include details about the scope of the collections you have worked with. </w:t>
            </w:r>
            <w:r w:rsidRPr="000138C6">
              <w:rPr>
                <w:i/>
                <w:iCs/>
              </w:rPr>
              <w:t xml:space="preserve">Please limit your answer to 250 words maximum. </w:t>
            </w:r>
          </w:p>
          <w:p w14:paraId="626528F5" w14:textId="77777777" w:rsidR="006C13D9" w:rsidRDefault="006C13D9" w:rsidP="000138C6">
            <w:pPr>
              <w:rPr>
                <w:b/>
                <w:bCs/>
              </w:rPr>
            </w:pPr>
          </w:p>
        </w:tc>
      </w:tr>
    </w:tbl>
    <w:p w14:paraId="1DA55308" w14:textId="77777777" w:rsidR="006C13D9" w:rsidRPr="001C3A9C" w:rsidRDefault="006C13D9" w:rsidP="000138C6">
      <w:pPr>
        <w:rPr>
          <w:b/>
          <w:bCs/>
        </w:rPr>
      </w:pPr>
    </w:p>
    <w:p w14:paraId="4B69C84D" w14:textId="77777777" w:rsidR="006C13D9" w:rsidRDefault="00FA43CD" w:rsidP="000138C6">
      <w:r>
        <w:t>4</w:t>
      </w:r>
      <w:r w:rsidR="00942F91" w:rsidRPr="00942F91">
        <w:t xml:space="preserve">. Please review the </w:t>
      </w:r>
      <w:r w:rsidR="00942F91">
        <w:t xml:space="preserve">competency matrix for Museum Archaeology, published by SMA and </w:t>
      </w:r>
      <w:proofErr w:type="spellStart"/>
      <w:r w:rsidR="00942F91">
        <w:t>CIfA</w:t>
      </w:r>
      <w:proofErr w:type="spellEnd"/>
      <w:r>
        <w:t xml:space="preserve">: </w:t>
      </w:r>
      <w:hyperlink r:id="rId7" w:history="1">
        <w:r w:rsidR="006C13D9">
          <w:rPr>
            <w:rStyle w:val="Hyperlink"/>
          </w:rPr>
          <w:t>https://www.archaeologists.net/sites/default/files/Museum%20Archaeology%20specialist%20competence%20matrix_final.pdf</w:t>
        </w:r>
      </w:hyperlink>
    </w:p>
    <w:p w14:paraId="5E96BD80" w14:textId="386D1274" w:rsidR="00942F91" w:rsidRDefault="00FA43CD" w:rsidP="000138C6">
      <w:r>
        <w:t>Check the relevant box to</w:t>
      </w:r>
      <w:r w:rsidR="00942F91">
        <w:t xml:space="preserve"> tell us at which level you would rate your skills:</w:t>
      </w:r>
    </w:p>
    <w:p w14:paraId="57A9D50E" w14:textId="105B0AA3" w:rsidR="00942F91" w:rsidRDefault="00942F91" w:rsidP="000138C6">
      <w:r>
        <w:t>Practitioner</w:t>
      </w:r>
      <w:r w:rsidR="00FA43CD">
        <w:t xml:space="preserve"> </w:t>
      </w:r>
      <w:sdt>
        <w:sdtPr>
          <w:id w:val="-151530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3CD">
            <w:rPr>
              <w:rFonts w:ascii="MS Gothic" w:eastAsia="MS Gothic" w:hAnsi="MS Gothic" w:hint="eastAsia"/>
            </w:rPr>
            <w:t>☐</w:t>
          </w:r>
        </w:sdtContent>
      </w:sdt>
    </w:p>
    <w:p w14:paraId="03015BA8" w14:textId="40003E7F" w:rsidR="00942F91" w:rsidRDefault="00942F91" w:rsidP="000138C6">
      <w:r>
        <w:t>Associate</w:t>
      </w:r>
      <w:r w:rsidR="00FA43CD">
        <w:t xml:space="preserve"> </w:t>
      </w:r>
      <w:sdt>
        <w:sdtPr>
          <w:id w:val="5552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3CD">
            <w:rPr>
              <w:rFonts w:ascii="MS Gothic" w:eastAsia="MS Gothic" w:hAnsi="MS Gothic" w:hint="eastAsia"/>
            </w:rPr>
            <w:t>☐</w:t>
          </w:r>
        </w:sdtContent>
      </w:sdt>
    </w:p>
    <w:p w14:paraId="7772ADF2" w14:textId="28F052CF" w:rsidR="00942F91" w:rsidRDefault="00942F91" w:rsidP="000138C6">
      <w:r>
        <w:t>Member</w:t>
      </w:r>
      <w:r w:rsidR="00FA43CD">
        <w:t xml:space="preserve"> </w:t>
      </w:r>
      <w:sdt>
        <w:sdtPr>
          <w:id w:val="-1012759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43CD">
            <w:rPr>
              <w:rFonts w:ascii="MS Gothic" w:eastAsia="MS Gothic" w:hAnsi="MS Gothic" w:hint="eastAsia"/>
            </w:rPr>
            <w:t>☐</w:t>
          </w:r>
        </w:sdtContent>
      </w:sdt>
    </w:p>
    <w:p w14:paraId="0E19156B" w14:textId="588D2B74" w:rsidR="000138C6" w:rsidRDefault="00FA43CD" w:rsidP="000138C6">
      <w:r>
        <w:t>5</w:t>
      </w:r>
      <w:r w:rsidR="000138C6">
        <w:t xml:space="preserve">. Tell us why you would like to participate as a mentor in this programme.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3D9" w14:paraId="68FDCE3E" w14:textId="77777777" w:rsidTr="006C13D9">
        <w:tc>
          <w:tcPr>
            <w:tcW w:w="9016" w:type="dxa"/>
          </w:tcPr>
          <w:p w14:paraId="531A1A71" w14:textId="2B7540D0" w:rsidR="006C13D9" w:rsidRDefault="006C13D9" w:rsidP="006C13D9">
            <w:r>
              <w:t>Please limit your answer to 100 words maximum</w:t>
            </w:r>
          </w:p>
          <w:p w14:paraId="4C442448" w14:textId="7DF85638" w:rsidR="006C13D9" w:rsidRDefault="006C13D9" w:rsidP="006C13D9"/>
          <w:p w14:paraId="3B10A864" w14:textId="0918DC86" w:rsidR="002D3D83" w:rsidRDefault="002D3D83" w:rsidP="006C13D9"/>
          <w:p w14:paraId="19D0AC24" w14:textId="77777777" w:rsidR="002D3D83" w:rsidRDefault="002D3D83" w:rsidP="006C13D9"/>
          <w:p w14:paraId="6B3846B7" w14:textId="77777777" w:rsidR="006C13D9" w:rsidRDefault="006C13D9" w:rsidP="000138C6"/>
        </w:tc>
      </w:tr>
    </w:tbl>
    <w:p w14:paraId="1AD72090" w14:textId="77777777" w:rsidR="006C13D9" w:rsidRDefault="006C13D9" w:rsidP="000138C6"/>
    <w:p w14:paraId="2C05E8D3" w14:textId="6D30CB40" w:rsidR="000138C6" w:rsidRDefault="00FA43CD" w:rsidP="000138C6">
      <w:r>
        <w:t>6</w:t>
      </w:r>
      <w:r w:rsidR="000138C6">
        <w:t xml:space="preserve">. Tell us about your previous experience as a mentor or in skills development.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C13D9" w14:paraId="1E26D305" w14:textId="77777777" w:rsidTr="006C13D9">
        <w:tc>
          <w:tcPr>
            <w:tcW w:w="9016" w:type="dxa"/>
          </w:tcPr>
          <w:p w14:paraId="31A9074A" w14:textId="7568A20A" w:rsidR="006C13D9" w:rsidRDefault="006C13D9" w:rsidP="006C13D9">
            <w:pPr>
              <w:rPr>
                <w:i/>
                <w:iCs/>
              </w:rPr>
            </w:pPr>
            <w:r>
              <w:rPr>
                <w:i/>
                <w:iCs/>
              </w:rPr>
              <w:t>As well as any mentoring you may have undertaken in a formal capacity, please include other relevant activities, such as supporting trainees or volunteers. You can also include experience from voluntary roles and outside the museum sector.</w:t>
            </w:r>
            <w:r w:rsidRPr="000138C6">
              <w:rPr>
                <w:i/>
                <w:iCs/>
              </w:rPr>
              <w:t xml:space="preserve"> Please limit your answer to 250 words maximum.</w:t>
            </w:r>
          </w:p>
          <w:p w14:paraId="4A1D45FB" w14:textId="60127AD5" w:rsidR="002D3D83" w:rsidRDefault="002D3D83" w:rsidP="006C13D9">
            <w:pPr>
              <w:rPr>
                <w:i/>
                <w:iCs/>
              </w:rPr>
            </w:pPr>
          </w:p>
          <w:p w14:paraId="3FFF369D" w14:textId="77777777" w:rsidR="002D3D83" w:rsidRDefault="002D3D83" w:rsidP="006C13D9">
            <w:pPr>
              <w:rPr>
                <w:i/>
                <w:iCs/>
              </w:rPr>
            </w:pPr>
          </w:p>
          <w:p w14:paraId="7E4B7D2E" w14:textId="77777777" w:rsidR="006C13D9" w:rsidRPr="000138C6" w:rsidRDefault="006C13D9" w:rsidP="006C13D9">
            <w:pPr>
              <w:rPr>
                <w:i/>
                <w:iCs/>
              </w:rPr>
            </w:pPr>
          </w:p>
          <w:p w14:paraId="7C81E478" w14:textId="77777777" w:rsidR="006C13D9" w:rsidRDefault="006C13D9" w:rsidP="000138C6"/>
        </w:tc>
      </w:tr>
    </w:tbl>
    <w:p w14:paraId="03F24213" w14:textId="77777777" w:rsidR="006C13D9" w:rsidRDefault="006C13D9" w:rsidP="000138C6"/>
    <w:p w14:paraId="5D57466D" w14:textId="0C46DBF7" w:rsidR="00FA43CD" w:rsidRDefault="00FA43CD" w:rsidP="00FA43CD">
      <w:r>
        <w:t>7. Please click here to confirm that you have discussed your application with your line manager (or other relevant person, such as the Chair of your museum) and have their approval.</w:t>
      </w:r>
      <w:sdt>
        <w:sdtPr>
          <w:id w:val="-207182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835B1F7" w14:textId="77777777" w:rsidR="00FA43CD" w:rsidRDefault="00FA43CD" w:rsidP="00FA43CD">
      <w:r>
        <w:t xml:space="preserve">8. Please click here to confirm that you have attached a summary </w:t>
      </w:r>
      <w:proofErr w:type="gramStart"/>
      <w:r>
        <w:t>CV</w:t>
      </w:r>
      <w:r w:rsidRPr="005F190E">
        <w:t xml:space="preserve"> </w:t>
      </w:r>
      <w:r>
        <w:t>.</w:t>
      </w:r>
      <w:proofErr w:type="gramEnd"/>
      <w:sdt>
        <w:sdtPr>
          <w:id w:val="-787512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EF93FED" w14:textId="77777777" w:rsidR="00FA43CD" w:rsidRDefault="00FA43CD" w:rsidP="00FA43CD">
      <w:pPr>
        <w:rPr>
          <w:b/>
          <w:bCs/>
        </w:rPr>
      </w:pPr>
      <w:r>
        <w:rPr>
          <w:b/>
          <w:bCs/>
        </w:rPr>
        <w:t>For help completing this form, please contact Helen Wilkinson, who is the consultant delivering this project: 0771 966 7102, or helen@museumconsultancy.co.uk</w:t>
      </w:r>
    </w:p>
    <w:p w14:paraId="7B162FDA" w14:textId="6C5D6DA1" w:rsidR="00FA43CD" w:rsidRDefault="00FA43CD" w:rsidP="00FA43CD">
      <w:pPr>
        <w:rPr>
          <w:rStyle w:val="Hyperlink"/>
          <w:b/>
          <w:bCs/>
        </w:rPr>
      </w:pPr>
      <w:r w:rsidRPr="005F190E">
        <w:rPr>
          <w:b/>
          <w:bCs/>
        </w:rPr>
        <w:t>Applications should be returned to Katherine Baxter, SMA Secretary by 12 noon on Monday 22</w:t>
      </w:r>
      <w:r w:rsidRPr="005F190E">
        <w:rPr>
          <w:b/>
          <w:bCs/>
          <w:vertAlign w:val="superscript"/>
        </w:rPr>
        <w:t>nd</w:t>
      </w:r>
      <w:r w:rsidRPr="005F190E">
        <w:rPr>
          <w:b/>
          <w:bCs/>
        </w:rPr>
        <w:t xml:space="preserve"> July, </w:t>
      </w:r>
      <w:hyperlink r:id="rId8" w:history="1">
        <w:r w:rsidRPr="005F190E">
          <w:rPr>
            <w:rStyle w:val="Hyperlink"/>
            <w:b/>
            <w:bCs/>
          </w:rPr>
          <w:t>katherine.baxter@leeds.gov.uk</w:t>
        </w:r>
      </w:hyperlink>
    </w:p>
    <w:p w14:paraId="5743AFE0" w14:textId="5ABEFDEA" w:rsidR="000F4E48" w:rsidRDefault="000F4E48" w:rsidP="00FA43CD">
      <w:pPr>
        <w:rPr>
          <w:rStyle w:val="Hyperlink"/>
          <w:b/>
          <w:bCs/>
        </w:rPr>
      </w:pPr>
    </w:p>
    <w:p w14:paraId="6C1FD62B" w14:textId="77777777" w:rsidR="000F4E48" w:rsidRDefault="000F4E48" w:rsidP="00FA43CD">
      <w:pPr>
        <w:rPr>
          <w:rStyle w:val="Hyperlink"/>
          <w:b/>
          <w:bCs/>
        </w:rPr>
      </w:pPr>
      <w:bookmarkStart w:id="0" w:name="_GoBack"/>
      <w:bookmarkEnd w:id="0"/>
    </w:p>
    <w:p w14:paraId="7C46F35F" w14:textId="48F382D1" w:rsidR="000F4E48" w:rsidRPr="005F190E" w:rsidRDefault="000F4E48" w:rsidP="00FA43CD">
      <w:pPr>
        <w:rPr>
          <w:b/>
          <w:bCs/>
        </w:rPr>
      </w:pPr>
      <w:r w:rsidRPr="003811CF">
        <w:rPr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3360" behindDoc="0" locked="0" layoutInCell="1" allowOverlap="1" wp14:anchorId="40EE56C8" wp14:editId="1283FBB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840645" cy="10426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019"/>
                    <a:stretch/>
                  </pic:blipFill>
                  <pic:spPr bwMode="auto">
                    <a:xfrm>
                      <a:off x="0" y="0"/>
                      <a:ext cx="2840645" cy="1042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0628EC" w14:textId="77777777" w:rsidR="000138C6" w:rsidRDefault="000138C6" w:rsidP="000138C6"/>
    <w:p w14:paraId="346A1E59" w14:textId="661B0D67" w:rsidR="004F09EF" w:rsidRDefault="004F09EF"/>
    <w:p w14:paraId="36DE16CA" w14:textId="011D0C38" w:rsidR="004F09EF" w:rsidRDefault="004F09EF"/>
    <w:p w14:paraId="526A62BC" w14:textId="77777777" w:rsidR="004F09EF" w:rsidRDefault="004F09EF"/>
    <w:sectPr w:rsidR="004F09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B85E78"/>
    <w:multiLevelType w:val="hybridMultilevel"/>
    <w:tmpl w:val="1C205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48"/>
    <w:rsid w:val="000051A7"/>
    <w:rsid w:val="000138C6"/>
    <w:rsid w:val="00016498"/>
    <w:rsid w:val="00032335"/>
    <w:rsid w:val="000F4D2D"/>
    <w:rsid w:val="000F4E48"/>
    <w:rsid w:val="00154E58"/>
    <w:rsid w:val="001A23D7"/>
    <w:rsid w:val="001A461C"/>
    <w:rsid w:val="001C3A9C"/>
    <w:rsid w:val="002D3D83"/>
    <w:rsid w:val="00357DC7"/>
    <w:rsid w:val="00486F77"/>
    <w:rsid w:val="004F09EF"/>
    <w:rsid w:val="00677E09"/>
    <w:rsid w:val="006C13D9"/>
    <w:rsid w:val="00763294"/>
    <w:rsid w:val="007F359D"/>
    <w:rsid w:val="00833C40"/>
    <w:rsid w:val="00942F91"/>
    <w:rsid w:val="00A407A4"/>
    <w:rsid w:val="00AA13DE"/>
    <w:rsid w:val="00C53C48"/>
    <w:rsid w:val="00E64121"/>
    <w:rsid w:val="00FA0486"/>
    <w:rsid w:val="00FA43CD"/>
    <w:rsid w:val="00FF1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81F0D"/>
  <w15:chartTrackingRefBased/>
  <w15:docId w15:val="{B738A4C4-A258-4CD0-8AF3-2B17E2D5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09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43C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0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erine.baxter@leeds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chaeologists.net/sites/default/files/Museum%20Archaeology%20specialist%20competence%20matrix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Wilkinson</dc:creator>
  <cp:keywords/>
  <dc:description/>
  <cp:lastModifiedBy>Helen Wilkinson</cp:lastModifiedBy>
  <cp:revision>11</cp:revision>
  <dcterms:created xsi:type="dcterms:W3CDTF">2019-06-17T14:38:00Z</dcterms:created>
  <dcterms:modified xsi:type="dcterms:W3CDTF">2019-06-21T10:38:00Z</dcterms:modified>
</cp:coreProperties>
</file>