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B2" w:rsidRPr="00774FB2" w:rsidRDefault="00774FB2" w:rsidP="00774FB2">
      <w:pPr>
        <w:spacing w:after="0" w:line="240" w:lineRule="auto"/>
        <w:jc w:val="center"/>
        <w:rPr>
          <w:b/>
          <w:sz w:val="32"/>
          <w:szCs w:val="32"/>
        </w:rPr>
      </w:pPr>
      <w:r w:rsidRPr="00774FB2">
        <w:rPr>
          <w:b/>
          <w:sz w:val="32"/>
          <w:szCs w:val="32"/>
        </w:rPr>
        <w:t>SMA Committee 2015-16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Default="00774FB2" w:rsidP="00774FB2">
      <w:pPr>
        <w:spacing w:after="0" w:line="240" w:lineRule="auto"/>
        <w:rPr>
          <w:sz w:val="24"/>
          <w:szCs w:val="24"/>
        </w:rPr>
        <w:sectPr w:rsidR="00774FB2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Chair: Gail Boyle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Bristol City Museum &amp; Art Gallery,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Queens Road, Bristol. BS1 5AQ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7" w:history="1">
        <w:r w:rsidRPr="00EE2A2E">
          <w:rPr>
            <w:rStyle w:val="Hyperlink"/>
            <w:sz w:val="24"/>
            <w:szCs w:val="24"/>
          </w:rPr>
          <w:t>gail.boyle@bristol.gov.uk</w:t>
        </w:r>
      </w:hyperlink>
    </w:p>
    <w:p w:rsidR="00774FB2" w:rsidRDefault="00774FB2" w:rsidP="00774FB2">
      <w:pPr>
        <w:spacing w:after="0" w:line="240" w:lineRule="auto"/>
        <w:rPr>
          <w:b/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Vice Chair: Duncan Brown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 xml:space="preserve">English Heritage, Fort Cumberland, </w:t>
      </w:r>
      <w:proofErr w:type="spellStart"/>
      <w:r w:rsidRPr="00774FB2">
        <w:rPr>
          <w:sz w:val="24"/>
          <w:szCs w:val="24"/>
        </w:rPr>
        <w:t>Eastney</w:t>
      </w:r>
      <w:proofErr w:type="spellEnd"/>
      <w:r w:rsidRPr="00774FB2">
        <w:rPr>
          <w:sz w:val="24"/>
          <w:szCs w:val="24"/>
        </w:rPr>
        <w:t>, Portsmouth, Hampshire. PO4 9LD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8" w:history="1">
        <w:r w:rsidRPr="00EE2A2E">
          <w:rPr>
            <w:rStyle w:val="Hyperlink"/>
            <w:sz w:val="24"/>
            <w:szCs w:val="24"/>
          </w:rPr>
          <w:t>duncan.brown2@HistoricEngland.org.uk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Secretary: Katherine Baxter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Leeds Museums &amp; Galleries, Leeds Museum Discovery Centre, Carlisle Road, Leeds. LS10 1LB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katherine.baxter@leeds.gov.uk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 xml:space="preserve">Treasurer: </w:t>
      </w:r>
      <w:r w:rsidRPr="00774FB2">
        <w:rPr>
          <w:b/>
          <w:sz w:val="24"/>
          <w:szCs w:val="24"/>
        </w:rPr>
        <w:t>Lucy Creighton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Weston Park Museum, Sheffield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9" w:history="1">
        <w:r w:rsidRPr="00EE2A2E">
          <w:rPr>
            <w:rStyle w:val="Hyperlink"/>
            <w:sz w:val="24"/>
            <w:szCs w:val="24"/>
          </w:rPr>
          <w:t>socmusarch@yahoo.co.uk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Membership Secretary: Nick Booth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University College London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10" w:history="1">
        <w:r w:rsidRPr="00EE2A2E">
          <w:rPr>
            <w:rStyle w:val="Hyperlink"/>
            <w:sz w:val="24"/>
            <w:szCs w:val="24"/>
          </w:rPr>
          <w:t>nicholas.booth@ucl.ac.uk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 xml:space="preserve">Editor: Amal </w:t>
      </w:r>
      <w:proofErr w:type="spellStart"/>
      <w:r w:rsidRPr="00774FB2">
        <w:rPr>
          <w:b/>
          <w:sz w:val="24"/>
          <w:szCs w:val="24"/>
        </w:rPr>
        <w:t>Khreisheh</w:t>
      </w:r>
      <w:proofErr w:type="spellEnd"/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 xml:space="preserve">Somerset Heritage Centre, Brunel Way, Norton </w:t>
      </w:r>
      <w:proofErr w:type="spellStart"/>
      <w:r w:rsidRPr="00774FB2">
        <w:rPr>
          <w:sz w:val="24"/>
          <w:szCs w:val="24"/>
        </w:rPr>
        <w:t>Fitzwarren</w:t>
      </w:r>
      <w:proofErr w:type="spellEnd"/>
      <w:r w:rsidRPr="00774FB2">
        <w:rPr>
          <w:sz w:val="24"/>
          <w:szCs w:val="24"/>
        </w:rPr>
        <w:t>, Taunton. TA2 6SF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11" w:history="1">
        <w:r w:rsidRPr="00EE2A2E">
          <w:rPr>
            <w:rStyle w:val="Hyperlink"/>
            <w:sz w:val="24"/>
            <w:szCs w:val="24"/>
          </w:rPr>
          <w:t>akhreisheh@somerset.gov.uk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Assistant Editor: Verity Anthony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 xml:space="preserve">Roman Baths and Pump Room, 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Bath. BA1 1LZ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12" w:history="1">
        <w:r w:rsidRPr="00EE2A2E">
          <w:rPr>
            <w:rStyle w:val="Hyperlink"/>
            <w:sz w:val="24"/>
            <w:szCs w:val="24"/>
          </w:rPr>
          <w:t>verity_anthony@bathnes.gov.uk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 xml:space="preserve">Training Officer: </w:t>
      </w:r>
      <w:proofErr w:type="spellStart"/>
      <w:r w:rsidRPr="00774FB2">
        <w:rPr>
          <w:b/>
          <w:sz w:val="24"/>
          <w:szCs w:val="24"/>
        </w:rPr>
        <w:t>Rhianedd</w:t>
      </w:r>
      <w:proofErr w:type="spellEnd"/>
      <w:r w:rsidRPr="00774FB2">
        <w:rPr>
          <w:b/>
          <w:sz w:val="24"/>
          <w:szCs w:val="24"/>
        </w:rPr>
        <w:t xml:space="preserve"> Smith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Museum of English Rural Life, University of Reading, Redlands Road, Reading. RG1 5EX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hyperlink r:id="rId13" w:history="1">
        <w:r w:rsidRPr="00EE2A2E">
          <w:rPr>
            <w:rStyle w:val="Hyperlink"/>
            <w:sz w:val="24"/>
            <w:szCs w:val="24"/>
          </w:rPr>
          <w:t>r.smith@reading.ac.uk</w:t>
        </w:r>
      </w:hyperlink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P</w:t>
      </w:r>
      <w:r w:rsidRPr="00774FB2">
        <w:rPr>
          <w:b/>
          <w:sz w:val="24"/>
          <w:szCs w:val="24"/>
        </w:rPr>
        <w:t>ublication Sales: Philip J. Wise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 xml:space="preserve">Colchester and Ipswich Museums, Museum Resource Centre, 14 </w:t>
      </w:r>
      <w:proofErr w:type="spellStart"/>
      <w:r w:rsidRPr="00774FB2">
        <w:rPr>
          <w:sz w:val="24"/>
          <w:szCs w:val="24"/>
        </w:rPr>
        <w:t>Ryegate</w:t>
      </w:r>
      <w:proofErr w:type="spellEnd"/>
      <w:r w:rsidRPr="00774FB2">
        <w:rPr>
          <w:sz w:val="24"/>
          <w:szCs w:val="24"/>
        </w:rPr>
        <w:t xml:space="preserve"> Rd, Colchester. CO1 1YG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14" w:history="1">
        <w:r w:rsidRPr="00EE2A2E">
          <w:rPr>
            <w:rStyle w:val="Hyperlink"/>
            <w:sz w:val="24"/>
            <w:szCs w:val="24"/>
          </w:rPr>
          <w:t>Philip.Wise@colchester.gov.uk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 xml:space="preserve">Scottish Representative: Kirsty </w:t>
      </w:r>
      <w:proofErr w:type="spellStart"/>
      <w:r w:rsidRPr="00774FB2">
        <w:rPr>
          <w:b/>
          <w:sz w:val="24"/>
          <w:szCs w:val="24"/>
        </w:rPr>
        <w:t>Lingstadt</w:t>
      </w:r>
      <w:proofErr w:type="spellEnd"/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Royal Commission on the Ancient and Historical Monuments of Scotland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15" w:history="1">
        <w:r w:rsidRPr="00EE2A2E">
          <w:rPr>
            <w:rStyle w:val="Hyperlink"/>
            <w:sz w:val="24"/>
            <w:szCs w:val="24"/>
          </w:rPr>
          <w:t>Kirsty.Lingstadt@rcahms.gov.uk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Welsh Representative: Oliver Blackmore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Newport Museum &amp; Art Gallery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16" w:history="1">
        <w:r w:rsidRPr="00EE2A2E">
          <w:rPr>
            <w:rStyle w:val="Hyperlink"/>
            <w:sz w:val="24"/>
            <w:szCs w:val="24"/>
          </w:rPr>
          <w:t>oliver.blackmore@newport.gov.uk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Nor</w:t>
      </w:r>
      <w:r w:rsidRPr="00774FB2">
        <w:rPr>
          <w:b/>
          <w:sz w:val="24"/>
          <w:szCs w:val="24"/>
        </w:rPr>
        <w:t>thern Irish</w:t>
      </w: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Representative: Greer Ramsey</w:t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>National Museums Northern Ireland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17" w:history="1">
        <w:r w:rsidRPr="00EE2A2E">
          <w:rPr>
            <w:rStyle w:val="Hyperlink"/>
            <w:sz w:val="24"/>
            <w:szCs w:val="24"/>
          </w:rPr>
          <w:t>greer.ramsey@nmni.com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b/>
          <w:sz w:val="24"/>
          <w:szCs w:val="24"/>
        </w:rPr>
      </w:pPr>
      <w:r w:rsidRPr="00774FB2">
        <w:rPr>
          <w:b/>
          <w:sz w:val="24"/>
          <w:szCs w:val="24"/>
        </w:rPr>
        <w:t>Other Committee Members: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 xml:space="preserve">Roy Stephenson, Museum of London </w:t>
      </w:r>
      <w:hyperlink r:id="rId18" w:history="1">
        <w:r w:rsidRPr="00EE2A2E">
          <w:rPr>
            <w:rStyle w:val="Hyperlink"/>
            <w:sz w:val="24"/>
            <w:szCs w:val="24"/>
          </w:rPr>
          <w:t>rstephenson@museumoflondon.org.uk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 xml:space="preserve">Bryan </w:t>
      </w:r>
      <w:proofErr w:type="spellStart"/>
      <w:proofErr w:type="gramStart"/>
      <w:r w:rsidRPr="00774FB2">
        <w:rPr>
          <w:sz w:val="24"/>
          <w:szCs w:val="24"/>
        </w:rPr>
        <w:t>Sitch,The</w:t>
      </w:r>
      <w:proofErr w:type="spellEnd"/>
      <w:proofErr w:type="gramEnd"/>
      <w:r w:rsidRPr="00774FB2">
        <w:rPr>
          <w:sz w:val="24"/>
          <w:szCs w:val="24"/>
        </w:rPr>
        <w:t xml:space="preserve"> Manchester Museum </w:t>
      </w:r>
      <w:hyperlink r:id="rId19" w:history="1">
        <w:r w:rsidRPr="00EE2A2E">
          <w:rPr>
            <w:rStyle w:val="Hyperlink"/>
            <w:sz w:val="24"/>
            <w:szCs w:val="24"/>
          </w:rPr>
          <w:t>bryan.sitch@manchester.ac.uk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 xml:space="preserve">Nicola Scott, Oxford Archaeology, Janus House, </w:t>
      </w:r>
      <w:proofErr w:type="spellStart"/>
      <w:r w:rsidRPr="00774FB2">
        <w:rPr>
          <w:sz w:val="24"/>
          <w:szCs w:val="24"/>
        </w:rPr>
        <w:t>Osney</w:t>
      </w:r>
      <w:proofErr w:type="spellEnd"/>
      <w:r w:rsidRPr="00774FB2">
        <w:rPr>
          <w:sz w:val="24"/>
          <w:szCs w:val="24"/>
        </w:rPr>
        <w:t xml:space="preserve"> Mead, Oxford. OX2 0ES</w:t>
      </w:r>
    </w:p>
    <w:p w:rsidR="00774FB2" w:rsidRDefault="00774FB2" w:rsidP="00774FB2">
      <w:pPr>
        <w:spacing w:after="0" w:line="240" w:lineRule="auto"/>
        <w:rPr>
          <w:sz w:val="24"/>
          <w:szCs w:val="24"/>
        </w:rPr>
      </w:pPr>
      <w:hyperlink r:id="rId20" w:history="1">
        <w:r w:rsidRPr="00EE2A2E">
          <w:rPr>
            <w:rStyle w:val="Hyperlink"/>
            <w:sz w:val="24"/>
            <w:szCs w:val="24"/>
          </w:rPr>
          <w:t>n.scott@oxfordarch.co.uk</w:t>
        </w:r>
      </w:hyperlink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774FB2" w:rsidRDefault="006E2077" w:rsidP="00774F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Catriona Wilson</w:t>
      </w:r>
      <w:r w:rsidR="00774FB2" w:rsidRPr="00774FB2">
        <w:rPr>
          <w:sz w:val="24"/>
          <w:szCs w:val="24"/>
        </w:rPr>
        <w:t xml:space="preserve">, Guildford Museum </w:t>
      </w:r>
      <w:bookmarkStart w:id="0" w:name="_GoBack"/>
      <w:bookmarkEnd w:id="0"/>
      <w:r w:rsidR="00C535D8">
        <w:rPr>
          <w:sz w:val="24"/>
          <w:szCs w:val="24"/>
        </w:rPr>
        <w:fldChar w:fldCharType="begin"/>
      </w:r>
      <w:r w:rsidR="00C535D8">
        <w:rPr>
          <w:sz w:val="24"/>
          <w:szCs w:val="24"/>
        </w:rPr>
        <w:instrText xml:space="preserve"> HYPERLINK "mailto:</w:instrText>
      </w:r>
      <w:r w:rsidR="00C535D8" w:rsidRPr="00C535D8">
        <w:rPr>
          <w:sz w:val="24"/>
          <w:szCs w:val="24"/>
        </w:rPr>
        <w:instrText>catriona.wilson@guildford.gov.uk</w:instrText>
      </w:r>
      <w:r w:rsidR="00C535D8">
        <w:rPr>
          <w:sz w:val="24"/>
          <w:szCs w:val="24"/>
        </w:rPr>
        <w:instrText xml:space="preserve">" </w:instrText>
      </w:r>
      <w:r w:rsidR="00C535D8">
        <w:rPr>
          <w:sz w:val="24"/>
          <w:szCs w:val="24"/>
        </w:rPr>
        <w:fldChar w:fldCharType="separate"/>
      </w:r>
      <w:r w:rsidR="00C535D8" w:rsidRPr="00EE2A2E">
        <w:rPr>
          <w:rStyle w:val="Hyperlink"/>
          <w:sz w:val="24"/>
          <w:szCs w:val="24"/>
        </w:rPr>
        <w:t>catriona.wilson@guildford.gov.uk</w:t>
      </w:r>
      <w:r w:rsidR="00C535D8">
        <w:rPr>
          <w:sz w:val="24"/>
          <w:szCs w:val="24"/>
        </w:rPr>
        <w:fldChar w:fldCharType="end"/>
      </w:r>
    </w:p>
    <w:p w:rsidR="00774FB2" w:rsidRPr="00774FB2" w:rsidRDefault="00774FB2" w:rsidP="00774FB2">
      <w:pPr>
        <w:spacing w:after="0" w:line="240" w:lineRule="auto"/>
        <w:rPr>
          <w:sz w:val="24"/>
          <w:szCs w:val="24"/>
        </w:rPr>
      </w:pPr>
    </w:p>
    <w:p w:rsidR="006E2077" w:rsidRDefault="00774FB2" w:rsidP="00774FB2">
      <w:pPr>
        <w:spacing w:after="0" w:line="240" w:lineRule="auto"/>
        <w:rPr>
          <w:sz w:val="24"/>
          <w:szCs w:val="24"/>
        </w:rPr>
      </w:pPr>
      <w:r w:rsidRPr="00774FB2">
        <w:rPr>
          <w:sz w:val="24"/>
          <w:szCs w:val="24"/>
        </w:rPr>
        <w:t xml:space="preserve">Anooshka Rawden, </w:t>
      </w:r>
    </w:p>
    <w:p w:rsidR="00FC2B35" w:rsidRDefault="00774FB2" w:rsidP="00774FB2">
      <w:pPr>
        <w:spacing w:after="0" w:line="240" w:lineRule="auto"/>
      </w:pPr>
      <w:r w:rsidRPr="00774FB2">
        <w:rPr>
          <w:sz w:val="24"/>
          <w:szCs w:val="24"/>
        </w:rPr>
        <w:t>Society of Antiquaries of Lond</w:t>
      </w:r>
      <w:r>
        <w:t xml:space="preserve">on </w:t>
      </w:r>
      <w:hyperlink r:id="rId21" w:history="1">
        <w:r w:rsidR="006E2077" w:rsidRPr="00EE2A2E">
          <w:rPr>
            <w:rStyle w:val="Hyperlink"/>
          </w:rPr>
          <w:t>arawden@sal.org.uk</w:t>
        </w:r>
      </w:hyperlink>
    </w:p>
    <w:p w:rsidR="006E2077" w:rsidRDefault="006E2077" w:rsidP="00774FB2">
      <w:pPr>
        <w:spacing w:after="0" w:line="240" w:lineRule="auto"/>
      </w:pPr>
    </w:p>
    <w:sectPr w:rsidR="006E2077" w:rsidSect="00774FB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2D" w:rsidRDefault="00201B2D" w:rsidP="00774FB2">
      <w:pPr>
        <w:spacing w:after="0" w:line="240" w:lineRule="auto"/>
      </w:pPr>
      <w:r>
        <w:separator/>
      </w:r>
    </w:p>
  </w:endnote>
  <w:endnote w:type="continuationSeparator" w:id="0">
    <w:p w:rsidR="00201B2D" w:rsidRDefault="00201B2D" w:rsidP="0077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2D" w:rsidRDefault="00201B2D" w:rsidP="00774FB2">
      <w:pPr>
        <w:spacing w:after="0" w:line="240" w:lineRule="auto"/>
      </w:pPr>
      <w:r>
        <w:separator/>
      </w:r>
    </w:p>
  </w:footnote>
  <w:footnote w:type="continuationSeparator" w:id="0">
    <w:p w:rsidR="00201B2D" w:rsidRDefault="00201B2D" w:rsidP="0077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B2" w:rsidRDefault="00774FB2">
    <w:pPr>
      <w:pStyle w:val="Header"/>
    </w:pPr>
    <w:r>
      <w:rPr>
        <w:noProof/>
        <w:lang w:eastAsia="en-GB"/>
      </w:rPr>
      <w:drawing>
        <wp:inline distT="0" distB="0" distL="0" distR="0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_icon and wo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FB2" w:rsidRDefault="00774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B2"/>
    <w:rsid w:val="00201B2D"/>
    <w:rsid w:val="006E2077"/>
    <w:rsid w:val="00774FB2"/>
    <w:rsid w:val="00C535D8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7A77"/>
  <w15:chartTrackingRefBased/>
  <w15:docId w15:val="{363AC0D8-229E-4F8C-9680-FD0D79FD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B2"/>
  </w:style>
  <w:style w:type="paragraph" w:styleId="Footer">
    <w:name w:val="footer"/>
    <w:basedOn w:val="Normal"/>
    <w:link w:val="FooterChar"/>
    <w:uiPriority w:val="99"/>
    <w:unhideWhenUsed/>
    <w:rsid w:val="00774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B2"/>
  </w:style>
  <w:style w:type="character" w:styleId="Hyperlink">
    <w:name w:val="Hyperlink"/>
    <w:basedOn w:val="DefaultParagraphFont"/>
    <w:uiPriority w:val="99"/>
    <w:unhideWhenUsed/>
    <w:rsid w:val="0077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.brown2@HistoricEngland.org.uk" TargetMode="External"/><Relationship Id="rId13" Type="http://schemas.openxmlformats.org/officeDocument/2006/relationships/hyperlink" Target="mailto:r.smith@reading.ac.uk" TargetMode="External"/><Relationship Id="rId18" Type="http://schemas.openxmlformats.org/officeDocument/2006/relationships/hyperlink" Target="mailto:rstephenson@museumoflondon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rawden@sal.org.uk" TargetMode="External"/><Relationship Id="rId7" Type="http://schemas.openxmlformats.org/officeDocument/2006/relationships/hyperlink" Target="mailto:gail.boyle@bristol.gov.uk" TargetMode="External"/><Relationship Id="rId12" Type="http://schemas.openxmlformats.org/officeDocument/2006/relationships/hyperlink" Target="mailto:verity_anthony@bathnes.gov.uk" TargetMode="External"/><Relationship Id="rId17" Type="http://schemas.openxmlformats.org/officeDocument/2006/relationships/hyperlink" Target="mailto:greer.ramsey@nmni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iver.blackmore@newport.gov.uk" TargetMode="External"/><Relationship Id="rId20" Type="http://schemas.openxmlformats.org/officeDocument/2006/relationships/hyperlink" Target="mailto:n.scott@oxfordarch.co.uk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khreisheh@somerset.gov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irsty.Lingstadt@rcahms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cholas.booth@ucl.ac.uk" TargetMode="External"/><Relationship Id="rId19" Type="http://schemas.openxmlformats.org/officeDocument/2006/relationships/hyperlink" Target="mailto:bryan.sitch@manchester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cmusarch@yahoo.co.uk" TargetMode="External"/><Relationship Id="rId14" Type="http://schemas.openxmlformats.org/officeDocument/2006/relationships/hyperlink" Target="mailto:Philip.Wise@colchester.gov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Boyle</dc:creator>
  <cp:keywords/>
  <dc:description/>
  <cp:lastModifiedBy>Gail Boyle</cp:lastModifiedBy>
  <cp:revision>2</cp:revision>
  <dcterms:created xsi:type="dcterms:W3CDTF">2016-07-05T18:37:00Z</dcterms:created>
  <dcterms:modified xsi:type="dcterms:W3CDTF">2016-07-05T18:49:00Z</dcterms:modified>
</cp:coreProperties>
</file>